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0FD7" w:rsidRDefault="00FF0FD7" w:rsidP="00FF0FD7">
      <w:pPr>
        <w:spacing w:line="240" w:lineRule="auto"/>
        <w:jc w:val="center"/>
        <w:rPr>
          <w:rFonts w:ascii="Calibri Light" w:hAnsi="Calibri Light" w:cs="Calibri Light"/>
          <w:b/>
          <w:sz w:val="24"/>
        </w:rPr>
      </w:pPr>
    </w:p>
    <w:p w:rsidR="0040351B" w:rsidRDefault="0040351B" w:rsidP="00FF0FD7">
      <w:pPr>
        <w:spacing w:line="240" w:lineRule="auto"/>
        <w:jc w:val="center"/>
        <w:rPr>
          <w:rFonts w:ascii="Calibri Light" w:hAnsi="Calibri Light" w:cs="Calibri Light"/>
          <w:b/>
          <w:sz w:val="24"/>
        </w:rPr>
      </w:pPr>
    </w:p>
    <w:p w:rsidR="0040351B" w:rsidRDefault="0040351B" w:rsidP="00FF0FD7">
      <w:pPr>
        <w:spacing w:line="240" w:lineRule="auto"/>
        <w:jc w:val="center"/>
        <w:rPr>
          <w:rFonts w:ascii="Calibri Light" w:hAnsi="Calibri Light" w:cs="Calibri Light"/>
          <w:b/>
          <w:sz w:val="24"/>
        </w:rPr>
      </w:pPr>
    </w:p>
    <w:p w:rsidR="0040351B" w:rsidRDefault="0040351B" w:rsidP="00FF0FD7">
      <w:pPr>
        <w:spacing w:line="240" w:lineRule="auto"/>
        <w:jc w:val="center"/>
        <w:rPr>
          <w:rFonts w:ascii="Calibri Light" w:hAnsi="Calibri Light" w:cs="Calibri Light"/>
          <w:b/>
          <w:sz w:val="24"/>
        </w:rPr>
      </w:pPr>
    </w:p>
    <w:p w:rsidR="00FF0FD7" w:rsidRPr="006D696E" w:rsidRDefault="00FF0FD7" w:rsidP="00FF0FD7">
      <w:pPr>
        <w:spacing w:line="240" w:lineRule="auto"/>
        <w:jc w:val="center"/>
        <w:rPr>
          <w:rFonts w:ascii="Calibri Light" w:hAnsi="Calibri Light" w:cs="Calibri Light"/>
          <w:b/>
          <w:color w:val="C00000"/>
          <w:sz w:val="24"/>
        </w:rPr>
      </w:pPr>
      <w:r w:rsidRPr="006D696E">
        <w:rPr>
          <w:rFonts w:ascii="Calibri Light" w:hAnsi="Calibri Light" w:cs="Calibri Light"/>
          <w:b/>
          <w:color w:val="C00000"/>
          <w:sz w:val="24"/>
        </w:rPr>
        <w:t xml:space="preserve">DIGITAL HEALTH &amp; AI APPLICATIONS IN CARDIOLOGY </w:t>
      </w:r>
    </w:p>
    <w:p w:rsidR="00FF0FD7" w:rsidRPr="006D696E" w:rsidRDefault="00D80AA8" w:rsidP="00FF0FD7">
      <w:pPr>
        <w:spacing w:line="240" w:lineRule="auto"/>
        <w:jc w:val="center"/>
        <w:rPr>
          <w:rFonts w:ascii="Calibri Light" w:hAnsi="Calibri Light" w:cs="Calibri Light"/>
          <w:b/>
          <w:color w:val="C00000"/>
          <w:sz w:val="24"/>
        </w:rPr>
      </w:pPr>
      <w:r>
        <w:rPr>
          <w:rFonts w:ascii="Calibri Light" w:hAnsi="Calibri Light" w:cs="Calibri Light"/>
          <w:b/>
          <w:color w:val="C00000"/>
          <w:sz w:val="24"/>
        </w:rPr>
        <w:t>CENTRE OF EXCELLENCE</w:t>
      </w:r>
      <w:r w:rsidR="00FF0FD7" w:rsidRPr="006D696E">
        <w:rPr>
          <w:rFonts w:ascii="Calibri Light" w:hAnsi="Calibri Light" w:cs="Calibri Light"/>
          <w:b/>
          <w:color w:val="C00000"/>
          <w:sz w:val="24"/>
        </w:rPr>
        <w:t xml:space="preserve"> PROGRAM: HEART FAILURE MANAGEMENT</w:t>
      </w:r>
      <w:r>
        <w:rPr>
          <w:rFonts w:ascii="Calibri Light" w:hAnsi="Calibri Light" w:cs="Calibri Light"/>
          <w:b/>
          <w:color w:val="C00000"/>
          <w:sz w:val="24"/>
        </w:rPr>
        <w:t>, MAY 2024</w:t>
      </w:r>
    </w:p>
    <w:p w:rsidR="00A44D81" w:rsidRPr="006D696E" w:rsidRDefault="00A44D81" w:rsidP="00A44D81">
      <w:pPr>
        <w:spacing w:line="240" w:lineRule="auto"/>
        <w:jc w:val="center"/>
        <w:rPr>
          <w:rFonts w:ascii="Calibri Light" w:hAnsi="Calibri Light" w:cs="Calibri Light"/>
          <w:b/>
          <w:color w:val="002060"/>
          <w:sz w:val="20"/>
        </w:rPr>
      </w:pPr>
      <w:r w:rsidRPr="006D696E">
        <w:rPr>
          <w:rFonts w:ascii="Calibri Light" w:hAnsi="Calibri Light" w:cs="Calibri Light"/>
          <w:b/>
          <w:color w:val="002060"/>
          <w:sz w:val="20"/>
        </w:rPr>
        <w:t>MARMARA UNIVERSITY HYPERTENSION &amp; ATHEROSCLEROSIS RESEARCH CENTER</w:t>
      </w:r>
    </w:p>
    <w:p w:rsidR="00AF3858" w:rsidRDefault="00AF3858" w:rsidP="00AF3858">
      <w:pPr>
        <w:pStyle w:val="ListeParagraf"/>
        <w:spacing w:line="240" w:lineRule="auto"/>
        <w:rPr>
          <w:rFonts w:ascii="Calibri Light" w:hAnsi="Calibri Light" w:cs="Calibri Light"/>
          <w:sz w:val="14"/>
          <w:lang w:val="en-CA"/>
        </w:rPr>
      </w:pPr>
    </w:p>
    <w:p w:rsidR="003B2568" w:rsidRDefault="003B2568" w:rsidP="00AF3858">
      <w:pPr>
        <w:pStyle w:val="ListeParagraf"/>
        <w:spacing w:line="240" w:lineRule="auto"/>
        <w:rPr>
          <w:rFonts w:ascii="Calibri Light" w:hAnsi="Calibri Light" w:cs="Calibri Light"/>
          <w:sz w:val="14"/>
          <w:lang w:val="en-CA"/>
        </w:rPr>
      </w:pPr>
    </w:p>
    <w:p w:rsidR="003B2568" w:rsidRDefault="003B2568" w:rsidP="00AF3858">
      <w:pPr>
        <w:pStyle w:val="ListeParagraf"/>
        <w:spacing w:line="240" w:lineRule="auto"/>
        <w:rPr>
          <w:rFonts w:ascii="Calibri Light" w:hAnsi="Calibri Light" w:cs="Calibri Light"/>
          <w:sz w:val="14"/>
          <w:lang w:val="en-CA"/>
        </w:rPr>
      </w:pPr>
    </w:p>
    <w:p w:rsidR="00A44D81" w:rsidRPr="00A44D81" w:rsidRDefault="00A44D81" w:rsidP="00AF3858">
      <w:pPr>
        <w:pStyle w:val="ListeParagraf"/>
        <w:spacing w:line="240" w:lineRule="auto"/>
        <w:rPr>
          <w:rFonts w:ascii="Calibri Light" w:hAnsi="Calibri Light" w:cs="Calibri Light"/>
          <w:sz w:val="14"/>
          <w:lang w:val="en-CA"/>
        </w:rPr>
      </w:pPr>
    </w:p>
    <w:p w:rsidR="006069DC" w:rsidRPr="00D516AE" w:rsidRDefault="006069DC" w:rsidP="006069DC">
      <w:pPr>
        <w:spacing w:line="360" w:lineRule="auto"/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  <w:lang w:val="en-CA"/>
        </w:rPr>
      </w:pPr>
      <w:r w:rsidRPr="00D516AE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  <w:lang w:val="en-CA"/>
        </w:rPr>
        <w:t xml:space="preserve">DAY 1 </w:t>
      </w:r>
      <w:r w:rsidR="00D516AE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  <w:lang w:val="en-CA"/>
        </w:rPr>
        <w:tab/>
      </w:r>
      <w:r w:rsidR="00AF3858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  <w:lang w:val="en-CA"/>
        </w:rPr>
        <w:tab/>
      </w:r>
      <w:proofErr w:type="spellStart"/>
      <w:r w:rsidR="00A15951" w:rsidRPr="00D516AE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  <w:lang w:val="en-CA"/>
        </w:rPr>
        <w:t>HiPAM</w:t>
      </w:r>
      <w:proofErr w:type="spellEnd"/>
    </w:p>
    <w:p w:rsidR="00FF0FD7" w:rsidRPr="00D516AE" w:rsidRDefault="006069DC" w:rsidP="00ED01DF">
      <w:pPr>
        <w:spacing w:line="360" w:lineRule="auto"/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</w:pPr>
      <w:r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09.00-09.30</w:t>
      </w:r>
      <w:r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ab/>
      </w:r>
      <w:r w:rsidR="00FF0FD7"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Welcome and scope of the program</w:t>
      </w:r>
      <w:r w:rsidR="00583C9B"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 xml:space="preserve">, </w:t>
      </w:r>
      <w:r w:rsidR="00182C48" w:rsidRPr="00182C48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en-CA"/>
        </w:rPr>
        <w:t>Ali Serdar Fak</w:t>
      </w:r>
    </w:p>
    <w:p w:rsidR="00FF0FD7" w:rsidRPr="00D516AE" w:rsidRDefault="006069DC" w:rsidP="006069DC">
      <w:pPr>
        <w:spacing w:line="360" w:lineRule="auto"/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</w:pPr>
      <w:r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09.30-10.15</w:t>
      </w:r>
      <w:r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ab/>
      </w:r>
      <w:r w:rsidR="00FF0FD7"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Digital Health Ecosystem</w:t>
      </w:r>
      <w:r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 xml:space="preserve">, Dr. Ali Serdar Fak </w:t>
      </w:r>
    </w:p>
    <w:p w:rsidR="006069DC" w:rsidRPr="00E75902" w:rsidRDefault="006069DC" w:rsidP="006069DC">
      <w:pPr>
        <w:spacing w:line="360" w:lineRule="auto"/>
        <w:rPr>
          <w:rFonts w:ascii="Arial" w:hAnsi="Arial" w:cs="Arial"/>
          <w:color w:val="0070C0"/>
          <w:sz w:val="20"/>
          <w:szCs w:val="20"/>
          <w:shd w:val="clear" w:color="auto" w:fill="FFFFFF"/>
          <w:lang w:val="en-CA"/>
        </w:rPr>
      </w:pPr>
      <w:r w:rsidRPr="00E75902">
        <w:rPr>
          <w:rFonts w:ascii="Arial" w:hAnsi="Arial" w:cs="Arial"/>
          <w:color w:val="0070C0"/>
          <w:sz w:val="20"/>
          <w:szCs w:val="20"/>
          <w:shd w:val="clear" w:color="auto" w:fill="FFFFFF"/>
          <w:lang w:val="en-CA"/>
        </w:rPr>
        <w:t>10.15-10.30</w:t>
      </w:r>
      <w:r w:rsidRPr="00E75902">
        <w:rPr>
          <w:rFonts w:ascii="Arial" w:hAnsi="Arial" w:cs="Arial"/>
          <w:color w:val="0070C0"/>
          <w:sz w:val="20"/>
          <w:szCs w:val="20"/>
          <w:shd w:val="clear" w:color="auto" w:fill="FFFFFF"/>
          <w:lang w:val="en-CA"/>
        </w:rPr>
        <w:tab/>
        <w:t>Coffee Break</w:t>
      </w:r>
    </w:p>
    <w:p w:rsidR="00FF0FD7" w:rsidRPr="00D516AE" w:rsidRDefault="006069DC" w:rsidP="006069DC">
      <w:pPr>
        <w:spacing w:line="360" w:lineRule="auto"/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</w:pPr>
      <w:r w:rsidRPr="00D516AE">
        <w:rPr>
          <w:rFonts w:ascii="Arial" w:hAnsi="Arial" w:cs="Arial"/>
          <w:sz w:val="20"/>
          <w:szCs w:val="20"/>
          <w:lang w:val="en-CA"/>
        </w:rPr>
        <w:t>10.30-11.15</w:t>
      </w:r>
      <w:r w:rsidRPr="00D516AE">
        <w:rPr>
          <w:rFonts w:ascii="Arial" w:hAnsi="Arial" w:cs="Arial"/>
          <w:sz w:val="20"/>
          <w:szCs w:val="20"/>
          <w:lang w:val="en-CA"/>
        </w:rPr>
        <w:tab/>
      </w:r>
      <w:r w:rsidR="00FF0FD7" w:rsidRPr="00D516AE">
        <w:rPr>
          <w:rFonts w:ascii="Arial" w:hAnsi="Arial" w:cs="Arial"/>
          <w:sz w:val="20"/>
          <w:szCs w:val="20"/>
          <w:lang w:val="en-CA"/>
        </w:rPr>
        <w:t xml:space="preserve">Digital Ethics and Ethical Challenges </w:t>
      </w:r>
      <w:r w:rsidRPr="00D516AE">
        <w:rPr>
          <w:rFonts w:ascii="Arial" w:hAnsi="Arial" w:cs="Arial"/>
          <w:sz w:val="20"/>
          <w:szCs w:val="20"/>
          <w:lang w:val="en-CA"/>
        </w:rPr>
        <w:t xml:space="preserve">of Digitalisation in Healthcare, Dr. </w:t>
      </w:r>
      <w:proofErr w:type="spellStart"/>
      <w:r w:rsidRPr="00D516AE">
        <w:rPr>
          <w:rFonts w:ascii="Arial" w:hAnsi="Arial" w:cs="Arial"/>
          <w:sz w:val="20"/>
          <w:szCs w:val="20"/>
          <w:lang w:val="en-CA"/>
        </w:rPr>
        <w:t>Orhan</w:t>
      </w:r>
      <w:proofErr w:type="spellEnd"/>
      <w:r w:rsidRPr="00D516AE">
        <w:rPr>
          <w:rFonts w:ascii="Arial" w:hAnsi="Arial" w:cs="Arial"/>
          <w:sz w:val="20"/>
          <w:szCs w:val="20"/>
          <w:lang w:val="en-CA"/>
        </w:rPr>
        <w:t xml:space="preserve"> </w:t>
      </w:r>
      <w:proofErr w:type="spellStart"/>
      <w:r w:rsidRPr="00D516AE">
        <w:rPr>
          <w:rFonts w:ascii="Arial" w:hAnsi="Arial" w:cs="Arial"/>
          <w:sz w:val="20"/>
          <w:szCs w:val="20"/>
          <w:lang w:val="en-CA"/>
        </w:rPr>
        <w:t>Önder</w:t>
      </w:r>
      <w:proofErr w:type="spellEnd"/>
    </w:p>
    <w:p w:rsidR="00FF0FD7" w:rsidRPr="00D516AE" w:rsidRDefault="006069DC" w:rsidP="006069DC">
      <w:pPr>
        <w:spacing w:line="360" w:lineRule="auto"/>
        <w:rPr>
          <w:rFonts w:ascii="Arial" w:hAnsi="Arial" w:cs="Arial"/>
          <w:sz w:val="20"/>
          <w:szCs w:val="20"/>
          <w:lang w:val="en-CA"/>
        </w:rPr>
      </w:pPr>
      <w:r w:rsidRPr="00D516AE">
        <w:rPr>
          <w:rFonts w:ascii="Arial" w:hAnsi="Arial" w:cs="Arial"/>
          <w:sz w:val="20"/>
          <w:szCs w:val="20"/>
          <w:lang w:val="en-CA"/>
        </w:rPr>
        <w:t>11.15-12.00</w:t>
      </w:r>
      <w:r w:rsidRPr="00D516AE">
        <w:rPr>
          <w:rFonts w:ascii="Arial" w:hAnsi="Arial" w:cs="Arial"/>
          <w:sz w:val="20"/>
          <w:szCs w:val="20"/>
          <w:lang w:val="en-CA"/>
        </w:rPr>
        <w:tab/>
        <w:t xml:space="preserve">AI Ethics in Healthcare, Dr. </w:t>
      </w:r>
      <w:proofErr w:type="spellStart"/>
      <w:r w:rsidRPr="00D516AE">
        <w:rPr>
          <w:rFonts w:ascii="Arial" w:hAnsi="Arial" w:cs="Arial"/>
          <w:sz w:val="20"/>
          <w:szCs w:val="20"/>
          <w:lang w:val="en-CA"/>
        </w:rPr>
        <w:t>Orhan</w:t>
      </w:r>
      <w:proofErr w:type="spellEnd"/>
      <w:r w:rsidRPr="00D516AE">
        <w:rPr>
          <w:rFonts w:ascii="Arial" w:hAnsi="Arial" w:cs="Arial"/>
          <w:sz w:val="20"/>
          <w:szCs w:val="20"/>
          <w:lang w:val="en-CA"/>
        </w:rPr>
        <w:t xml:space="preserve"> </w:t>
      </w:r>
      <w:proofErr w:type="spellStart"/>
      <w:r w:rsidRPr="00D516AE">
        <w:rPr>
          <w:rFonts w:ascii="Arial" w:hAnsi="Arial" w:cs="Arial"/>
          <w:sz w:val="20"/>
          <w:szCs w:val="20"/>
          <w:lang w:val="en-CA"/>
        </w:rPr>
        <w:t>Önder</w:t>
      </w:r>
      <w:proofErr w:type="spellEnd"/>
    </w:p>
    <w:p w:rsidR="006069DC" w:rsidRPr="00E75902" w:rsidRDefault="006069DC" w:rsidP="006069DC">
      <w:pPr>
        <w:spacing w:line="360" w:lineRule="auto"/>
        <w:rPr>
          <w:rFonts w:ascii="Arial" w:hAnsi="Arial" w:cs="Arial"/>
          <w:color w:val="0070C0"/>
          <w:sz w:val="20"/>
          <w:szCs w:val="20"/>
          <w:lang w:val="en-CA"/>
        </w:rPr>
      </w:pPr>
      <w:r w:rsidRPr="00E75902">
        <w:rPr>
          <w:rFonts w:ascii="Arial" w:hAnsi="Arial" w:cs="Arial"/>
          <w:color w:val="0070C0"/>
          <w:sz w:val="20"/>
          <w:szCs w:val="20"/>
          <w:lang w:val="en-CA"/>
        </w:rPr>
        <w:t>12.00-13.00</w:t>
      </w:r>
      <w:r w:rsidRPr="00E75902">
        <w:rPr>
          <w:rFonts w:ascii="Arial" w:hAnsi="Arial" w:cs="Arial"/>
          <w:color w:val="0070C0"/>
          <w:sz w:val="20"/>
          <w:szCs w:val="20"/>
          <w:lang w:val="en-CA"/>
        </w:rPr>
        <w:tab/>
        <w:t>Lunch</w:t>
      </w:r>
    </w:p>
    <w:p w:rsidR="00FF0FD7" w:rsidRDefault="000C3BB8" w:rsidP="00A15951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CA"/>
        </w:rPr>
      </w:pPr>
      <w:r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>13.00-13.45</w:t>
      </w:r>
      <w:r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ab/>
      </w:r>
      <w:r w:rsidR="00E45E63">
        <w:rPr>
          <w:rFonts w:ascii="Arial" w:hAnsi="Arial" w:cs="Arial"/>
          <w:color w:val="000000" w:themeColor="text1"/>
          <w:sz w:val="20"/>
          <w:szCs w:val="20"/>
          <w:lang w:val="en-CA"/>
        </w:rPr>
        <w:t xml:space="preserve">Basic Concepts in </w:t>
      </w:r>
      <w:r w:rsidR="00FF0FD7"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>Data Science for Clinical Applications</w:t>
      </w:r>
      <w:r w:rsidR="00182C48"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 xml:space="preserve">, </w:t>
      </w:r>
      <w:proofErr w:type="spellStart"/>
      <w:r w:rsidR="00182C48"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>Cabir</w:t>
      </w:r>
      <w:proofErr w:type="spellEnd"/>
      <w:r w:rsidR="00182C48"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 xml:space="preserve"> </w:t>
      </w:r>
      <w:proofErr w:type="spellStart"/>
      <w:r w:rsidR="00182C48"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>Vural</w:t>
      </w:r>
      <w:proofErr w:type="spellEnd"/>
    </w:p>
    <w:p w:rsidR="00FF0FD7" w:rsidRDefault="000C3BB8" w:rsidP="00A15951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CA"/>
        </w:rPr>
      </w:pPr>
      <w:r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>13.45-14.30</w:t>
      </w:r>
      <w:r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ab/>
      </w:r>
      <w:r w:rsidR="00AF7EE7">
        <w:rPr>
          <w:rFonts w:ascii="Arial" w:hAnsi="Arial" w:cs="Arial"/>
          <w:color w:val="000000" w:themeColor="text1"/>
          <w:sz w:val="20"/>
          <w:szCs w:val="20"/>
          <w:lang w:val="en-CA"/>
        </w:rPr>
        <w:t>Artificial Intelligence in Cardiovascular Imaging: Case Discussion,</w:t>
      </w:r>
      <w:r w:rsidR="00182C48"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 xml:space="preserve"> </w:t>
      </w:r>
      <w:proofErr w:type="spellStart"/>
      <w:r w:rsidR="00182C48"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>Cabir</w:t>
      </w:r>
      <w:proofErr w:type="spellEnd"/>
      <w:r w:rsidR="00182C48"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 xml:space="preserve"> </w:t>
      </w:r>
      <w:proofErr w:type="spellStart"/>
      <w:r w:rsidR="00182C48"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>Vural</w:t>
      </w:r>
      <w:proofErr w:type="spellEnd"/>
    </w:p>
    <w:p w:rsidR="000C3BB8" w:rsidRPr="00E75902" w:rsidRDefault="000C3BB8" w:rsidP="00A15951">
      <w:pPr>
        <w:spacing w:line="360" w:lineRule="auto"/>
        <w:rPr>
          <w:rFonts w:ascii="Arial" w:hAnsi="Arial" w:cs="Arial"/>
          <w:color w:val="0070C0"/>
          <w:sz w:val="20"/>
          <w:szCs w:val="20"/>
          <w:lang w:val="en-CA"/>
        </w:rPr>
      </w:pPr>
      <w:r w:rsidRPr="00E75902">
        <w:rPr>
          <w:rFonts w:ascii="Arial" w:hAnsi="Arial" w:cs="Arial"/>
          <w:color w:val="0070C0"/>
          <w:sz w:val="20"/>
          <w:szCs w:val="20"/>
          <w:lang w:val="en-CA"/>
        </w:rPr>
        <w:t>14.30-14.45</w:t>
      </w:r>
      <w:r w:rsidRPr="00E75902">
        <w:rPr>
          <w:rFonts w:ascii="Arial" w:hAnsi="Arial" w:cs="Arial"/>
          <w:color w:val="0070C0"/>
          <w:sz w:val="20"/>
          <w:szCs w:val="20"/>
          <w:lang w:val="en-CA"/>
        </w:rPr>
        <w:tab/>
        <w:t>Coffe</w:t>
      </w:r>
      <w:r w:rsidR="00A15951" w:rsidRPr="00E75902">
        <w:rPr>
          <w:rFonts w:ascii="Arial" w:hAnsi="Arial" w:cs="Arial"/>
          <w:color w:val="0070C0"/>
          <w:sz w:val="20"/>
          <w:szCs w:val="20"/>
          <w:lang w:val="en-CA"/>
        </w:rPr>
        <w:t>e</w:t>
      </w:r>
      <w:r w:rsidRPr="00E75902">
        <w:rPr>
          <w:rFonts w:ascii="Arial" w:hAnsi="Arial" w:cs="Arial"/>
          <w:color w:val="0070C0"/>
          <w:sz w:val="20"/>
          <w:szCs w:val="20"/>
          <w:lang w:val="en-CA"/>
        </w:rPr>
        <w:t xml:space="preserve"> Break</w:t>
      </w:r>
    </w:p>
    <w:p w:rsidR="00AF7EE7" w:rsidRDefault="000C3BB8" w:rsidP="00AF7EE7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CA"/>
        </w:rPr>
      </w:pPr>
      <w:r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>14.45-15.30</w:t>
      </w:r>
      <w:r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ab/>
      </w:r>
      <w:r w:rsidR="00AF7EE7">
        <w:rPr>
          <w:rFonts w:ascii="Arial" w:hAnsi="Arial" w:cs="Arial"/>
          <w:color w:val="000000" w:themeColor="text1"/>
          <w:sz w:val="20"/>
          <w:szCs w:val="20"/>
          <w:lang w:val="en-CA"/>
        </w:rPr>
        <w:t>Artificial Intelligence in Clinical Decision Making: Case Discussion,</w:t>
      </w:r>
      <w:r w:rsidR="00AF7EE7"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 xml:space="preserve"> </w:t>
      </w:r>
      <w:proofErr w:type="spellStart"/>
      <w:r w:rsidR="00AF7EE7"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>Cabir</w:t>
      </w:r>
      <w:proofErr w:type="spellEnd"/>
      <w:r w:rsidR="00AF7EE7"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 xml:space="preserve"> </w:t>
      </w:r>
      <w:proofErr w:type="spellStart"/>
      <w:r w:rsidR="00AF7EE7"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>Vural</w:t>
      </w:r>
      <w:proofErr w:type="spellEnd"/>
    </w:p>
    <w:p w:rsidR="000C3BB8" w:rsidRPr="00182C48" w:rsidRDefault="00A15951" w:rsidP="00AF7EE7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en-CA"/>
        </w:rPr>
      </w:pPr>
      <w:r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>15.30-16.00</w:t>
      </w:r>
      <w:r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ab/>
      </w:r>
      <w:r w:rsidR="00182C48">
        <w:rPr>
          <w:rFonts w:ascii="Arial" w:hAnsi="Arial" w:cs="Arial"/>
          <w:color w:val="000000" w:themeColor="text1"/>
          <w:sz w:val="20"/>
          <w:szCs w:val="20"/>
          <w:lang w:val="en-CA"/>
        </w:rPr>
        <w:t xml:space="preserve">Interactive </w:t>
      </w:r>
      <w:r w:rsidRPr="00182C48">
        <w:rPr>
          <w:rFonts w:ascii="Arial" w:hAnsi="Arial" w:cs="Arial"/>
          <w:color w:val="000000" w:themeColor="text1"/>
          <w:sz w:val="20"/>
          <w:szCs w:val="20"/>
          <w:lang w:val="en-CA"/>
        </w:rPr>
        <w:t>Discussion</w:t>
      </w:r>
      <w:r w:rsidR="00182C48">
        <w:rPr>
          <w:rFonts w:ascii="Arial" w:hAnsi="Arial" w:cs="Arial"/>
          <w:color w:val="000000" w:themeColor="text1"/>
          <w:sz w:val="20"/>
          <w:szCs w:val="20"/>
          <w:lang w:val="en-CA"/>
        </w:rPr>
        <w:t xml:space="preserve">, </w:t>
      </w:r>
      <w:proofErr w:type="spellStart"/>
      <w:r w:rsidR="00182C48">
        <w:rPr>
          <w:rFonts w:ascii="Arial" w:hAnsi="Arial" w:cs="Arial"/>
          <w:color w:val="000000" w:themeColor="text1"/>
          <w:sz w:val="20"/>
          <w:szCs w:val="20"/>
          <w:lang w:val="en-CA"/>
        </w:rPr>
        <w:t>Orhan</w:t>
      </w:r>
      <w:proofErr w:type="spellEnd"/>
      <w:r w:rsidR="00182C48">
        <w:rPr>
          <w:rFonts w:ascii="Arial" w:hAnsi="Arial" w:cs="Arial"/>
          <w:color w:val="000000" w:themeColor="text1"/>
          <w:sz w:val="20"/>
          <w:szCs w:val="20"/>
          <w:lang w:val="en-CA"/>
        </w:rPr>
        <w:t xml:space="preserve"> </w:t>
      </w:r>
      <w:proofErr w:type="spellStart"/>
      <w:r w:rsidR="00182C48">
        <w:rPr>
          <w:rFonts w:ascii="Arial" w:hAnsi="Arial" w:cs="Arial"/>
          <w:color w:val="000000" w:themeColor="text1"/>
          <w:sz w:val="20"/>
          <w:szCs w:val="20"/>
          <w:lang w:val="en-CA"/>
        </w:rPr>
        <w:t>Önder</w:t>
      </w:r>
      <w:proofErr w:type="spellEnd"/>
      <w:r w:rsidR="00182C48">
        <w:rPr>
          <w:rFonts w:ascii="Arial" w:hAnsi="Arial" w:cs="Arial"/>
          <w:color w:val="000000" w:themeColor="text1"/>
          <w:sz w:val="20"/>
          <w:szCs w:val="20"/>
          <w:lang w:val="en-CA"/>
        </w:rPr>
        <w:t xml:space="preserve">, </w:t>
      </w:r>
      <w:proofErr w:type="spellStart"/>
      <w:r w:rsidR="00182C48">
        <w:rPr>
          <w:rFonts w:ascii="Arial" w:hAnsi="Arial" w:cs="Arial"/>
          <w:color w:val="000000" w:themeColor="text1"/>
          <w:sz w:val="20"/>
          <w:szCs w:val="20"/>
          <w:lang w:val="en-CA"/>
        </w:rPr>
        <w:t>Cabir</w:t>
      </w:r>
      <w:proofErr w:type="spellEnd"/>
      <w:r w:rsidR="00182C48">
        <w:rPr>
          <w:rFonts w:ascii="Arial" w:hAnsi="Arial" w:cs="Arial"/>
          <w:color w:val="000000" w:themeColor="text1"/>
          <w:sz w:val="20"/>
          <w:szCs w:val="20"/>
          <w:lang w:val="en-CA"/>
        </w:rPr>
        <w:t xml:space="preserve"> </w:t>
      </w:r>
      <w:proofErr w:type="spellStart"/>
      <w:r w:rsidR="00182C48">
        <w:rPr>
          <w:rFonts w:ascii="Arial" w:hAnsi="Arial" w:cs="Arial"/>
          <w:color w:val="000000" w:themeColor="text1"/>
          <w:sz w:val="20"/>
          <w:szCs w:val="20"/>
          <w:lang w:val="en-CA"/>
        </w:rPr>
        <w:t>Vural</w:t>
      </w:r>
      <w:proofErr w:type="spellEnd"/>
      <w:r w:rsidR="00182C48">
        <w:rPr>
          <w:rFonts w:ascii="Arial" w:hAnsi="Arial" w:cs="Arial"/>
          <w:color w:val="000000" w:themeColor="text1"/>
          <w:sz w:val="20"/>
          <w:szCs w:val="20"/>
          <w:lang w:val="en-CA"/>
        </w:rPr>
        <w:t>, Ali Serdar Fak</w:t>
      </w:r>
    </w:p>
    <w:p w:rsidR="000C3BB8" w:rsidRDefault="000C3BB8" w:rsidP="006069DC">
      <w:pPr>
        <w:spacing w:after="0" w:line="360" w:lineRule="auto"/>
        <w:ind w:left="360"/>
        <w:rPr>
          <w:rFonts w:ascii="Arial" w:hAnsi="Arial" w:cs="Arial"/>
          <w:color w:val="808080" w:themeColor="background1" w:themeShade="80"/>
          <w:sz w:val="20"/>
          <w:szCs w:val="20"/>
          <w:lang w:val="en-CA"/>
        </w:rPr>
      </w:pPr>
    </w:p>
    <w:p w:rsidR="0040351B" w:rsidRDefault="0040351B" w:rsidP="006069DC">
      <w:pPr>
        <w:spacing w:after="0" w:line="360" w:lineRule="auto"/>
        <w:ind w:left="360"/>
        <w:rPr>
          <w:rFonts w:ascii="Arial" w:hAnsi="Arial" w:cs="Arial"/>
          <w:color w:val="808080" w:themeColor="background1" w:themeShade="80"/>
          <w:sz w:val="20"/>
          <w:szCs w:val="20"/>
          <w:lang w:val="en-CA"/>
        </w:rPr>
      </w:pPr>
    </w:p>
    <w:p w:rsidR="0040351B" w:rsidRDefault="0040351B" w:rsidP="006069DC">
      <w:pPr>
        <w:spacing w:after="0" w:line="360" w:lineRule="auto"/>
        <w:ind w:left="360"/>
        <w:rPr>
          <w:rFonts w:ascii="Arial" w:hAnsi="Arial" w:cs="Arial"/>
          <w:color w:val="808080" w:themeColor="background1" w:themeShade="80"/>
          <w:sz w:val="20"/>
          <w:szCs w:val="20"/>
          <w:lang w:val="en-CA"/>
        </w:rPr>
      </w:pPr>
    </w:p>
    <w:p w:rsidR="0040351B" w:rsidRDefault="0040351B" w:rsidP="006069DC">
      <w:pPr>
        <w:spacing w:after="0" w:line="360" w:lineRule="auto"/>
        <w:ind w:left="360"/>
        <w:rPr>
          <w:rFonts w:ascii="Arial" w:hAnsi="Arial" w:cs="Arial"/>
          <w:color w:val="808080" w:themeColor="background1" w:themeShade="80"/>
          <w:sz w:val="20"/>
          <w:szCs w:val="20"/>
          <w:lang w:val="en-CA"/>
        </w:rPr>
      </w:pPr>
    </w:p>
    <w:p w:rsidR="000C3BB8" w:rsidRDefault="000C3BB8" w:rsidP="006069DC">
      <w:pPr>
        <w:spacing w:after="0" w:line="360" w:lineRule="auto"/>
        <w:ind w:left="360"/>
        <w:rPr>
          <w:rFonts w:ascii="Arial" w:hAnsi="Arial" w:cs="Arial"/>
          <w:color w:val="808080" w:themeColor="background1" w:themeShade="80"/>
          <w:sz w:val="20"/>
          <w:szCs w:val="20"/>
          <w:lang w:val="en-CA"/>
        </w:rPr>
      </w:pPr>
    </w:p>
    <w:p w:rsidR="0040351B" w:rsidRDefault="0040351B" w:rsidP="006069DC">
      <w:pPr>
        <w:spacing w:after="0" w:line="360" w:lineRule="auto"/>
        <w:ind w:left="360"/>
        <w:rPr>
          <w:rFonts w:ascii="Arial" w:hAnsi="Arial" w:cs="Arial"/>
          <w:color w:val="808080" w:themeColor="background1" w:themeShade="80"/>
          <w:sz w:val="20"/>
          <w:szCs w:val="20"/>
          <w:lang w:val="en-CA"/>
        </w:rPr>
      </w:pPr>
    </w:p>
    <w:p w:rsidR="0040351B" w:rsidRDefault="0040351B" w:rsidP="006069DC">
      <w:pPr>
        <w:spacing w:after="0" w:line="360" w:lineRule="auto"/>
        <w:ind w:left="360"/>
        <w:rPr>
          <w:rFonts w:ascii="Arial" w:hAnsi="Arial" w:cs="Arial"/>
          <w:color w:val="808080" w:themeColor="background1" w:themeShade="80"/>
          <w:sz w:val="20"/>
          <w:szCs w:val="20"/>
          <w:lang w:val="en-CA"/>
        </w:rPr>
      </w:pPr>
    </w:p>
    <w:p w:rsidR="0040351B" w:rsidRDefault="0040351B" w:rsidP="000C3BB8">
      <w:pPr>
        <w:spacing w:after="0" w:line="360" w:lineRule="auto"/>
        <w:rPr>
          <w:rFonts w:ascii="Arial" w:hAnsi="Arial" w:cs="Arial"/>
          <w:b/>
          <w:bCs/>
          <w:szCs w:val="20"/>
          <w:lang w:val="en-CA"/>
        </w:rPr>
      </w:pPr>
    </w:p>
    <w:p w:rsidR="0040351B" w:rsidRDefault="0040351B" w:rsidP="000C3BB8">
      <w:pPr>
        <w:spacing w:after="0" w:line="360" w:lineRule="auto"/>
        <w:rPr>
          <w:rFonts w:ascii="Arial" w:hAnsi="Arial" w:cs="Arial"/>
          <w:b/>
          <w:bCs/>
          <w:szCs w:val="20"/>
          <w:lang w:val="en-CA"/>
        </w:rPr>
      </w:pPr>
    </w:p>
    <w:p w:rsidR="0040351B" w:rsidRDefault="0040351B" w:rsidP="000C3BB8">
      <w:pPr>
        <w:spacing w:after="0" w:line="360" w:lineRule="auto"/>
        <w:rPr>
          <w:rFonts w:ascii="Arial" w:hAnsi="Arial" w:cs="Arial"/>
          <w:b/>
          <w:bCs/>
          <w:szCs w:val="20"/>
          <w:lang w:val="en-CA"/>
        </w:rPr>
      </w:pPr>
    </w:p>
    <w:p w:rsidR="0040351B" w:rsidRDefault="0040351B" w:rsidP="000C3BB8">
      <w:pPr>
        <w:spacing w:after="0" w:line="360" w:lineRule="auto"/>
        <w:rPr>
          <w:rFonts w:ascii="Arial" w:hAnsi="Arial" w:cs="Arial"/>
          <w:b/>
          <w:bCs/>
          <w:szCs w:val="20"/>
          <w:lang w:val="en-CA"/>
        </w:rPr>
      </w:pPr>
    </w:p>
    <w:p w:rsidR="0040351B" w:rsidRDefault="0040351B" w:rsidP="000C3BB8">
      <w:pPr>
        <w:spacing w:after="0" w:line="360" w:lineRule="auto"/>
        <w:rPr>
          <w:rFonts w:ascii="Arial" w:hAnsi="Arial" w:cs="Arial"/>
          <w:b/>
          <w:bCs/>
          <w:szCs w:val="20"/>
          <w:lang w:val="en-CA"/>
        </w:rPr>
      </w:pPr>
    </w:p>
    <w:p w:rsidR="000C3BB8" w:rsidRPr="00AF3858" w:rsidRDefault="000C3BB8" w:rsidP="000C3BB8">
      <w:pPr>
        <w:spacing w:after="0" w:line="360" w:lineRule="auto"/>
        <w:rPr>
          <w:rFonts w:ascii="Arial" w:hAnsi="Arial" w:cs="Arial"/>
          <w:b/>
          <w:bCs/>
          <w:szCs w:val="20"/>
          <w:lang w:val="en-CA"/>
        </w:rPr>
      </w:pPr>
      <w:r w:rsidRPr="00AF3858">
        <w:rPr>
          <w:rFonts w:ascii="Arial" w:hAnsi="Arial" w:cs="Arial"/>
          <w:b/>
          <w:bCs/>
          <w:szCs w:val="20"/>
          <w:lang w:val="en-CA"/>
        </w:rPr>
        <w:t>DAY 2</w:t>
      </w:r>
      <w:r w:rsidR="00A15951" w:rsidRPr="00AF3858">
        <w:rPr>
          <w:rFonts w:ascii="Arial" w:hAnsi="Arial" w:cs="Arial"/>
          <w:b/>
          <w:bCs/>
          <w:szCs w:val="20"/>
          <w:lang w:val="en-CA"/>
        </w:rPr>
        <w:t xml:space="preserve"> </w:t>
      </w:r>
      <w:r w:rsidR="00AF3858">
        <w:rPr>
          <w:rFonts w:ascii="Arial" w:hAnsi="Arial" w:cs="Arial"/>
          <w:b/>
          <w:bCs/>
          <w:szCs w:val="20"/>
          <w:lang w:val="en-CA"/>
        </w:rPr>
        <w:tab/>
      </w:r>
      <w:proofErr w:type="spellStart"/>
      <w:r w:rsidR="00A15951" w:rsidRPr="00AF3858">
        <w:rPr>
          <w:rFonts w:ascii="Arial" w:hAnsi="Arial" w:cs="Arial"/>
          <w:b/>
          <w:bCs/>
          <w:szCs w:val="20"/>
          <w:lang w:val="en-CA"/>
        </w:rPr>
        <w:t>HiPAM</w:t>
      </w:r>
      <w:proofErr w:type="spellEnd"/>
    </w:p>
    <w:p w:rsidR="000C3BB8" w:rsidRPr="00D516AE" w:rsidRDefault="000C3BB8" w:rsidP="000C3BB8">
      <w:pPr>
        <w:spacing w:line="360" w:lineRule="auto"/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</w:pPr>
    </w:p>
    <w:p w:rsidR="00664BA4" w:rsidRDefault="000C3BB8" w:rsidP="000C3BB8">
      <w:pPr>
        <w:spacing w:line="360" w:lineRule="auto"/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</w:pPr>
      <w:r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09.30-10.</w:t>
      </w:r>
      <w:r w:rsidR="00A15951"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10</w:t>
      </w:r>
      <w:r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ab/>
        <w:t xml:space="preserve">Chronic Heart Failure, </w:t>
      </w:r>
      <w:r w:rsidR="0072331B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How to Implement Current Guidelines</w:t>
      </w:r>
      <w:r w:rsidR="00A15951"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 xml:space="preserve">, Dr. Murat </w:t>
      </w:r>
      <w:proofErr w:type="spellStart"/>
      <w:r w:rsidR="00182C48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Sünbül</w:t>
      </w:r>
      <w:proofErr w:type="spellEnd"/>
    </w:p>
    <w:p w:rsidR="000C3BB8" w:rsidRDefault="000C3BB8" w:rsidP="000C3BB8">
      <w:pPr>
        <w:spacing w:line="360" w:lineRule="auto"/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</w:pPr>
      <w:r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10.1</w:t>
      </w:r>
      <w:r w:rsidR="00A15951"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0</w:t>
      </w:r>
      <w:r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-1</w:t>
      </w:r>
      <w:r w:rsidR="00A15951"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0</w:t>
      </w:r>
      <w:r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.</w:t>
      </w:r>
      <w:r w:rsidR="00A15951"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4</w:t>
      </w:r>
      <w:r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 xml:space="preserve">0 </w:t>
      </w:r>
      <w:r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ab/>
      </w:r>
      <w:r w:rsidR="00182C48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Challenges in follow-up of patients with chronic h</w:t>
      </w:r>
      <w:r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eart Failure</w:t>
      </w:r>
      <w:r w:rsidR="00A15951"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 xml:space="preserve">, Murat </w:t>
      </w:r>
      <w:proofErr w:type="spellStart"/>
      <w:r w:rsidR="00182C48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Sünbül</w:t>
      </w:r>
      <w:proofErr w:type="spellEnd"/>
    </w:p>
    <w:p w:rsidR="000C3BB8" w:rsidRDefault="00A15951" w:rsidP="000C3BB8">
      <w:pPr>
        <w:spacing w:line="360" w:lineRule="auto"/>
        <w:rPr>
          <w:rFonts w:ascii="Arial" w:hAnsi="Arial" w:cs="Arial"/>
          <w:color w:val="0070C0"/>
          <w:sz w:val="20"/>
          <w:szCs w:val="20"/>
          <w:shd w:val="clear" w:color="auto" w:fill="FFFFFF"/>
          <w:lang w:val="en-CA"/>
        </w:rPr>
      </w:pPr>
      <w:r w:rsidRPr="00E75902">
        <w:rPr>
          <w:rFonts w:ascii="Arial" w:hAnsi="Arial" w:cs="Arial"/>
          <w:color w:val="0070C0"/>
          <w:sz w:val="20"/>
          <w:szCs w:val="20"/>
          <w:lang w:val="en-CA"/>
        </w:rPr>
        <w:t>10.40-10.50</w:t>
      </w:r>
      <w:r w:rsidR="000C3BB8" w:rsidRPr="00E75902">
        <w:rPr>
          <w:rFonts w:ascii="Arial" w:hAnsi="Arial" w:cs="Arial"/>
          <w:color w:val="0070C0"/>
          <w:sz w:val="20"/>
          <w:szCs w:val="20"/>
          <w:lang w:val="en-CA"/>
        </w:rPr>
        <w:tab/>
      </w:r>
      <w:r w:rsidRPr="00E75902">
        <w:rPr>
          <w:rFonts w:ascii="Arial" w:hAnsi="Arial" w:cs="Arial"/>
          <w:color w:val="0070C0"/>
          <w:sz w:val="20"/>
          <w:szCs w:val="20"/>
          <w:shd w:val="clear" w:color="auto" w:fill="FFFFFF"/>
          <w:lang w:val="en-CA"/>
        </w:rPr>
        <w:t>Coffee Break</w:t>
      </w:r>
    </w:p>
    <w:p w:rsidR="00D80AA8" w:rsidRDefault="00A15951" w:rsidP="00D80AA8">
      <w:pPr>
        <w:spacing w:line="360" w:lineRule="auto"/>
        <w:rPr>
          <w:rFonts w:ascii="Arial" w:hAnsi="Arial" w:cs="Arial"/>
          <w:sz w:val="20"/>
          <w:szCs w:val="20"/>
          <w:lang w:val="en-CA"/>
        </w:rPr>
      </w:pPr>
      <w:r w:rsidRPr="00D516AE">
        <w:rPr>
          <w:rFonts w:ascii="Arial" w:hAnsi="Arial" w:cs="Arial"/>
          <w:sz w:val="20"/>
          <w:szCs w:val="20"/>
          <w:lang w:val="en-CA"/>
        </w:rPr>
        <w:t>10.50-11.30</w:t>
      </w:r>
      <w:r w:rsidR="000C3BB8" w:rsidRPr="00D516AE">
        <w:rPr>
          <w:rFonts w:ascii="Arial" w:hAnsi="Arial" w:cs="Arial"/>
          <w:sz w:val="20"/>
          <w:szCs w:val="20"/>
          <w:lang w:val="en-CA"/>
        </w:rPr>
        <w:tab/>
      </w:r>
      <w:r w:rsidRPr="00D516AE">
        <w:rPr>
          <w:rFonts w:ascii="Arial" w:hAnsi="Arial" w:cs="Arial"/>
          <w:sz w:val="20"/>
          <w:szCs w:val="20"/>
          <w:lang w:val="en-CA"/>
        </w:rPr>
        <w:t>Cardiologic Applications of Digital Health</w:t>
      </w:r>
      <w:r w:rsidR="000C3BB8" w:rsidRPr="00D516AE">
        <w:rPr>
          <w:rFonts w:ascii="Arial" w:hAnsi="Arial" w:cs="Arial"/>
          <w:sz w:val="20"/>
          <w:szCs w:val="20"/>
          <w:lang w:val="en-CA"/>
        </w:rPr>
        <w:t xml:space="preserve">, </w:t>
      </w:r>
      <w:r w:rsidR="00182C48">
        <w:rPr>
          <w:rFonts w:ascii="Arial" w:hAnsi="Arial" w:cs="Arial"/>
          <w:sz w:val="20"/>
          <w:szCs w:val="20"/>
          <w:lang w:val="en-CA"/>
        </w:rPr>
        <w:t>Ali Serdar Fak</w:t>
      </w:r>
    </w:p>
    <w:p w:rsidR="00D516AE" w:rsidRPr="00D516AE" w:rsidRDefault="000C3BB8" w:rsidP="00D516AE">
      <w:pPr>
        <w:spacing w:after="0" w:line="360" w:lineRule="auto"/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</w:pPr>
      <w:r w:rsidRPr="00D516AE">
        <w:rPr>
          <w:rFonts w:ascii="Arial" w:hAnsi="Arial" w:cs="Arial"/>
          <w:sz w:val="20"/>
          <w:szCs w:val="20"/>
          <w:lang w:val="en-CA"/>
        </w:rPr>
        <w:t>1</w:t>
      </w:r>
      <w:r w:rsidR="00A15951" w:rsidRPr="00D516AE">
        <w:rPr>
          <w:rFonts w:ascii="Arial" w:hAnsi="Arial" w:cs="Arial"/>
          <w:sz w:val="20"/>
          <w:szCs w:val="20"/>
          <w:lang w:val="en-CA"/>
        </w:rPr>
        <w:t>1</w:t>
      </w:r>
      <w:r w:rsidRPr="00D516AE">
        <w:rPr>
          <w:rFonts w:ascii="Arial" w:hAnsi="Arial" w:cs="Arial"/>
          <w:sz w:val="20"/>
          <w:szCs w:val="20"/>
          <w:lang w:val="en-CA"/>
        </w:rPr>
        <w:t>.</w:t>
      </w:r>
      <w:r w:rsidR="00A15951" w:rsidRPr="00D516AE">
        <w:rPr>
          <w:rFonts w:ascii="Arial" w:hAnsi="Arial" w:cs="Arial"/>
          <w:sz w:val="20"/>
          <w:szCs w:val="20"/>
          <w:lang w:val="en-CA"/>
        </w:rPr>
        <w:t>30</w:t>
      </w:r>
      <w:r w:rsidRPr="00D516AE">
        <w:rPr>
          <w:rFonts w:ascii="Arial" w:hAnsi="Arial" w:cs="Arial"/>
          <w:sz w:val="20"/>
          <w:szCs w:val="20"/>
          <w:lang w:val="en-CA"/>
        </w:rPr>
        <w:t>-</w:t>
      </w:r>
      <w:r w:rsidR="00A15951" w:rsidRPr="00D516AE">
        <w:rPr>
          <w:rFonts w:ascii="Arial" w:hAnsi="Arial" w:cs="Arial"/>
          <w:sz w:val="20"/>
          <w:szCs w:val="20"/>
          <w:lang w:val="en-CA"/>
        </w:rPr>
        <w:t>12.10</w:t>
      </w:r>
      <w:r w:rsidRPr="00D516AE">
        <w:rPr>
          <w:rFonts w:ascii="Arial" w:hAnsi="Arial" w:cs="Arial"/>
          <w:sz w:val="20"/>
          <w:szCs w:val="20"/>
          <w:lang w:val="en-CA"/>
        </w:rPr>
        <w:tab/>
      </w:r>
      <w:r w:rsidR="00D516AE"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 xml:space="preserve">Artificial intelligence in diagnosis and monitoring of heart </w:t>
      </w:r>
      <w:r w:rsidR="00182C48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f</w:t>
      </w:r>
      <w:r w:rsidR="00D516AE"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ailure</w:t>
      </w:r>
      <w:r w:rsidR="00182C48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, Ali Serdar Fak</w:t>
      </w:r>
    </w:p>
    <w:p w:rsidR="00D516AE" w:rsidRPr="00D516AE" w:rsidRDefault="00D516AE" w:rsidP="00D516AE">
      <w:pPr>
        <w:spacing w:after="0" w:line="360" w:lineRule="auto"/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</w:pPr>
    </w:p>
    <w:p w:rsidR="00D516AE" w:rsidRPr="00E75902" w:rsidRDefault="00D516AE" w:rsidP="00D516AE">
      <w:pPr>
        <w:spacing w:after="0" w:line="360" w:lineRule="auto"/>
        <w:rPr>
          <w:rFonts w:ascii="Arial" w:hAnsi="Arial" w:cs="Arial"/>
          <w:color w:val="0070C0"/>
          <w:sz w:val="20"/>
          <w:szCs w:val="20"/>
          <w:shd w:val="clear" w:color="auto" w:fill="FFFFFF"/>
          <w:lang w:val="en-CA"/>
        </w:rPr>
      </w:pPr>
      <w:r w:rsidRPr="00E75902">
        <w:rPr>
          <w:rFonts w:ascii="Arial" w:hAnsi="Arial" w:cs="Arial"/>
          <w:color w:val="0070C0"/>
          <w:sz w:val="20"/>
          <w:szCs w:val="20"/>
          <w:shd w:val="clear" w:color="auto" w:fill="FFFFFF"/>
          <w:lang w:val="en-CA"/>
        </w:rPr>
        <w:t>12.10.-13.30</w:t>
      </w:r>
      <w:r w:rsidRPr="00E75902">
        <w:rPr>
          <w:rFonts w:ascii="Arial" w:hAnsi="Arial" w:cs="Arial"/>
          <w:color w:val="0070C0"/>
          <w:sz w:val="20"/>
          <w:szCs w:val="20"/>
          <w:shd w:val="clear" w:color="auto" w:fill="FFFFFF"/>
          <w:lang w:val="en-CA"/>
        </w:rPr>
        <w:tab/>
        <w:t>Lunch</w:t>
      </w:r>
    </w:p>
    <w:p w:rsidR="00D516AE" w:rsidRDefault="00D516AE" w:rsidP="00D516AE">
      <w:pPr>
        <w:spacing w:after="0" w:line="360" w:lineRule="auto"/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</w:pPr>
    </w:p>
    <w:p w:rsidR="00B07AF1" w:rsidRDefault="00D516AE" w:rsidP="00D516AE">
      <w:pPr>
        <w:spacing w:after="0" w:line="360" w:lineRule="auto"/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val="en-CA"/>
        </w:rPr>
      </w:pP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val="en-CA"/>
        </w:rPr>
        <w:t>13.30-14.10</w:t>
      </w:r>
      <w:r w:rsidRPr="00D516AE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val="en-CA"/>
        </w:rPr>
        <w:t xml:space="preserve"> </w:t>
      </w: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val="en-CA"/>
        </w:rPr>
        <w:tab/>
      </w:r>
      <w:r w:rsidR="00182C48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val="en-CA"/>
        </w:rPr>
        <w:t>ProHeart</w:t>
      </w:r>
      <w:r w:rsidR="00066FD9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val="en-CA"/>
        </w:rPr>
        <w:t xml:space="preserve"> AI study, </w:t>
      </w:r>
      <w:r w:rsidR="00B07AF1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val="en-CA"/>
        </w:rPr>
        <w:t xml:space="preserve">background </w:t>
      </w:r>
      <w:r w:rsidR="00066FD9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val="en-CA"/>
        </w:rPr>
        <w:t xml:space="preserve">and </w:t>
      </w:r>
      <w:r w:rsidR="009D2F3A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val="en-CA"/>
        </w:rPr>
        <w:t>on-going experience</w:t>
      </w:r>
      <w:r w:rsidR="00066FD9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val="en-CA"/>
        </w:rPr>
        <w:t xml:space="preserve">, </w:t>
      </w:r>
    </w:p>
    <w:p w:rsidR="00066FD9" w:rsidRDefault="00066FD9" w:rsidP="00B07AF1">
      <w:pPr>
        <w:spacing w:after="0" w:line="360" w:lineRule="auto"/>
        <w:ind w:left="708" w:firstLine="708"/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val="en-CA"/>
        </w:rPr>
      </w:pPr>
      <w:r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val="en-CA"/>
        </w:rPr>
        <w:t>Şevket Gündüz</w:t>
      </w:r>
      <w:r w:rsidR="00B07AF1">
        <w:rPr>
          <w:rFonts w:ascii="Arial" w:hAnsi="Arial" w:cs="Arial"/>
          <w:noProof/>
          <w:color w:val="222222"/>
          <w:sz w:val="20"/>
          <w:szCs w:val="20"/>
          <w:shd w:val="clear" w:color="auto" w:fill="FFFFFF"/>
          <w:lang w:val="en-CA"/>
        </w:rPr>
        <w:t>, Ali Serdar Fak</w:t>
      </w:r>
    </w:p>
    <w:p w:rsidR="00066FD9" w:rsidRPr="003C7E24" w:rsidRDefault="00D516AE" w:rsidP="003C7E24">
      <w:pPr>
        <w:spacing w:after="0" w:line="360" w:lineRule="auto"/>
        <w:ind w:left="1416" w:hanging="1416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14.10-14.50</w:t>
      </w:r>
      <w:r w:rsidRPr="00D516AE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 xml:space="preserve"> 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ab/>
      </w:r>
      <w:r w:rsidR="003C7E24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 xml:space="preserve">Interactive Experience on Wearables: Two different wearable devices will be tested </w:t>
      </w:r>
      <w:r w:rsidR="0068537A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 xml:space="preserve">by the participants. </w:t>
      </w:r>
      <w:r w:rsidR="00066FD9" w:rsidRPr="003C7E24">
        <w:rPr>
          <w:rFonts w:ascii="Arial" w:hAnsi="Arial" w:cs="Arial"/>
          <w:color w:val="222222"/>
          <w:sz w:val="20"/>
          <w:szCs w:val="20"/>
          <w:shd w:val="clear" w:color="auto" w:fill="FFFFFF"/>
        </w:rPr>
        <w:t>Şevket Gündüz, Ali Serdar Fak</w:t>
      </w:r>
    </w:p>
    <w:p w:rsidR="00D516AE" w:rsidRPr="00D516AE" w:rsidRDefault="00D516AE" w:rsidP="00D516AE">
      <w:pPr>
        <w:spacing w:after="0" w:line="360" w:lineRule="auto"/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</w:pPr>
    </w:p>
    <w:p w:rsidR="00D516AE" w:rsidRDefault="00D516AE" w:rsidP="00A15951">
      <w:pPr>
        <w:spacing w:after="0" w:line="360" w:lineRule="auto"/>
        <w:rPr>
          <w:rFonts w:ascii="Arial" w:hAnsi="Arial" w:cs="Arial"/>
          <w:color w:val="808080" w:themeColor="background1" w:themeShade="80"/>
          <w:sz w:val="20"/>
          <w:szCs w:val="20"/>
          <w:lang w:val="en-CA"/>
        </w:rPr>
      </w:pPr>
    </w:p>
    <w:p w:rsidR="0040351B" w:rsidRDefault="0040351B" w:rsidP="00A15951">
      <w:pPr>
        <w:spacing w:after="0" w:line="360" w:lineRule="auto"/>
        <w:rPr>
          <w:rFonts w:ascii="Arial" w:hAnsi="Arial" w:cs="Arial"/>
          <w:color w:val="808080" w:themeColor="background1" w:themeShade="80"/>
          <w:sz w:val="20"/>
          <w:szCs w:val="20"/>
          <w:lang w:val="en-CA"/>
        </w:rPr>
      </w:pPr>
      <w:bookmarkStart w:id="0" w:name="_GoBack"/>
      <w:bookmarkEnd w:id="0"/>
    </w:p>
    <w:p w:rsidR="00AF3858" w:rsidRDefault="00AF3858" w:rsidP="00A15951">
      <w:pPr>
        <w:spacing w:after="0" w:line="360" w:lineRule="auto"/>
        <w:rPr>
          <w:rFonts w:ascii="Arial" w:hAnsi="Arial" w:cs="Arial"/>
          <w:color w:val="808080" w:themeColor="background1" w:themeShade="80"/>
          <w:sz w:val="20"/>
          <w:szCs w:val="20"/>
          <w:lang w:val="en-CA"/>
        </w:rPr>
      </w:pPr>
    </w:p>
    <w:p w:rsidR="00D516AE" w:rsidRPr="00AF3858" w:rsidRDefault="00D516AE" w:rsidP="00A15951">
      <w:pPr>
        <w:spacing w:after="0" w:line="360" w:lineRule="auto"/>
        <w:rPr>
          <w:rFonts w:ascii="Arial" w:hAnsi="Arial" w:cs="Arial"/>
          <w:b/>
          <w:bCs/>
          <w:szCs w:val="20"/>
          <w:lang w:val="en-CA"/>
        </w:rPr>
      </w:pPr>
      <w:r w:rsidRPr="00AF3858">
        <w:rPr>
          <w:rFonts w:ascii="Arial" w:hAnsi="Arial" w:cs="Arial"/>
          <w:b/>
          <w:bCs/>
          <w:szCs w:val="20"/>
          <w:lang w:val="en-CA"/>
        </w:rPr>
        <w:t>DAY 3</w:t>
      </w:r>
      <w:r w:rsidRPr="00AF3858">
        <w:rPr>
          <w:rFonts w:ascii="Arial" w:hAnsi="Arial" w:cs="Arial"/>
          <w:b/>
          <w:bCs/>
          <w:szCs w:val="20"/>
          <w:lang w:val="en-CA"/>
        </w:rPr>
        <w:tab/>
      </w:r>
      <w:r w:rsidR="00AF3858">
        <w:rPr>
          <w:rFonts w:ascii="Arial" w:hAnsi="Arial" w:cs="Arial"/>
          <w:b/>
          <w:bCs/>
          <w:szCs w:val="20"/>
          <w:lang w:val="en-CA"/>
        </w:rPr>
        <w:tab/>
      </w:r>
      <w:proofErr w:type="spellStart"/>
      <w:r w:rsidRPr="00AF3858">
        <w:rPr>
          <w:rFonts w:ascii="Arial" w:hAnsi="Arial" w:cs="Arial"/>
          <w:b/>
          <w:bCs/>
          <w:szCs w:val="20"/>
          <w:lang w:val="en-CA"/>
        </w:rPr>
        <w:t>HOSPiTAL</w:t>
      </w:r>
      <w:proofErr w:type="spellEnd"/>
    </w:p>
    <w:p w:rsidR="00066FD9" w:rsidRDefault="00066FD9" w:rsidP="00066FD9">
      <w:pPr>
        <w:spacing w:after="0" w:line="240" w:lineRule="auto"/>
        <w:rPr>
          <w:rFonts w:ascii="Arial" w:hAnsi="Arial" w:cs="Arial"/>
          <w:lang w:val="en-CA"/>
        </w:rPr>
      </w:pPr>
    </w:p>
    <w:p w:rsidR="00FF0FD7" w:rsidRPr="0096726B" w:rsidRDefault="0096726B" w:rsidP="00066FD9">
      <w:pPr>
        <w:spacing w:after="0" w:line="240" w:lineRule="auto"/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10:00</w:t>
      </w:r>
      <w:r w:rsidR="00066FD9" w:rsidRPr="0096726B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-10:</w:t>
      </w:r>
      <w:r w:rsidR="003C7E24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45</w:t>
      </w:r>
      <w:r w:rsidR="00066FD9" w:rsidRPr="0096726B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ab/>
      </w:r>
      <w:r w:rsidRPr="0096726B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Echocardiography</w:t>
      </w:r>
      <w:r w:rsidR="00066FD9" w:rsidRPr="0096726B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 xml:space="preserve"> lab. visit: </w:t>
      </w:r>
      <w:r w:rsidR="0072331B" w:rsidRPr="0096726B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 xml:space="preserve">Case Discussion in </w:t>
      </w:r>
      <w:r w:rsidR="00066FD9" w:rsidRPr="0096726B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 xml:space="preserve">chronic heart failure, Murat </w:t>
      </w:r>
      <w:proofErr w:type="spellStart"/>
      <w:r w:rsidR="00066FD9" w:rsidRPr="0096726B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Sünbül</w:t>
      </w:r>
      <w:proofErr w:type="spellEnd"/>
    </w:p>
    <w:p w:rsidR="0096726B" w:rsidRPr="0096726B" w:rsidRDefault="0096726B" w:rsidP="00066FD9">
      <w:pPr>
        <w:pStyle w:val="ListeParagraf"/>
        <w:spacing w:after="0" w:line="240" w:lineRule="auto"/>
        <w:rPr>
          <w:rFonts w:ascii="Arial" w:hAnsi="Arial" w:cs="Arial"/>
          <w:sz w:val="20"/>
          <w:szCs w:val="20"/>
          <w:lang w:val="en-CA"/>
        </w:rPr>
      </w:pPr>
    </w:p>
    <w:p w:rsidR="009D2F3A" w:rsidRPr="0096726B" w:rsidRDefault="00066FD9" w:rsidP="00066FD9">
      <w:pPr>
        <w:spacing w:after="0" w:line="240" w:lineRule="auto"/>
        <w:ind w:left="1416" w:hanging="1416"/>
        <w:rPr>
          <w:rFonts w:ascii="Arial" w:hAnsi="Arial" w:cs="Arial"/>
          <w:sz w:val="20"/>
          <w:szCs w:val="20"/>
          <w:lang w:val="en-CA"/>
        </w:rPr>
      </w:pPr>
      <w:r w:rsidRPr="0096726B">
        <w:rPr>
          <w:rFonts w:ascii="Arial" w:hAnsi="Arial" w:cs="Arial"/>
          <w:sz w:val="20"/>
          <w:szCs w:val="20"/>
          <w:lang w:val="en-CA"/>
        </w:rPr>
        <w:t>1</w:t>
      </w:r>
      <w:r w:rsidR="003C7E24">
        <w:rPr>
          <w:rFonts w:ascii="Arial" w:hAnsi="Arial" w:cs="Arial"/>
          <w:sz w:val="20"/>
          <w:szCs w:val="20"/>
          <w:lang w:val="en-CA"/>
        </w:rPr>
        <w:t>1</w:t>
      </w:r>
      <w:r w:rsidRPr="0096726B">
        <w:rPr>
          <w:rFonts w:ascii="Arial" w:hAnsi="Arial" w:cs="Arial"/>
          <w:sz w:val="20"/>
          <w:szCs w:val="20"/>
          <w:lang w:val="en-CA"/>
        </w:rPr>
        <w:t>:</w:t>
      </w:r>
      <w:r w:rsidR="003C7E24">
        <w:rPr>
          <w:rFonts w:ascii="Arial" w:hAnsi="Arial" w:cs="Arial"/>
          <w:sz w:val="20"/>
          <w:szCs w:val="20"/>
          <w:lang w:val="en-CA"/>
        </w:rPr>
        <w:t>00</w:t>
      </w:r>
      <w:r w:rsidRPr="0096726B">
        <w:rPr>
          <w:rFonts w:ascii="Arial" w:hAnsi="Arial" w:cs="Arial"/>
          <w:sz w:val="20"/>
          <w:szCs w:val="20"/>
          <w:lang w:val="en-CA"/>
        </w:rPr>
        <w:t>-11:</w:t>
      </w:r>
      <w:r w:rsidR="003C7E24">
        <w:rPr>
          <w:rFonts w:ascii="Arial" w:hAnsi="Arial" w:cs="Arial"/>
          <w:sz w:val="20"/>
          <w:szCs w:val="20"/>
          <w:lang w:val="en-CA"/>
        </w:rPr>
        <w:t>3</w:t>
      </w:r>
      <w:r w:rsidRPr="0096726B">
        <w:rPr>
          <w:rFonts w:ascii="Arial" w:hAnsi="Arial" w:cs="Arial"/>
          <w:sz w:val="20"/>
          <w:szCs w:val="20"/>
          <w:lang w:val="en-CA"/>
        </w:rPr>
        <w:t>0</w:t>
      </w:r>
      <w:r w:rsidRPr="0096726B">
        <w:rPr>
          <w:rFonts w:ascii="Arial" w:hAnsi="Arial" w:cs="Arial"/>
          <w:sz w:val="20"/>
          <w:szCs w:val="20"/>
          <w:lang w:val="en-CA"/>
        </w:rPr>
        <w:tab/>
        <w:t xml:space="preserve">Pacemaker outpatient clinic: </w:t>
      </w:r>
    </w:p>
    <w:p w:rsidR="00066FD9" w:rsidRPr="0096726B" w:rsidRDefault="009D2F3A" w:rsidP="009D2F3A">
      <w:pPr>
        <w:spacing w:after="0" w:line="240" w:lineRule="auto"/>
        <w:ind w:left="1416"/>
        <w:rPr>
          <w:rFonts w:ascii="Arial" w:hAnsi="Arial" w:cs="Arial"/>
          <w:sz w:val="20"/>
          <w:szCs w:val="20"/>
          <w:lang w:val="en-CA"/>
        </w:rPr>
      </w:pPr>
      <w:r w:rsidRPr="0096726B">
        <w:rPr>
          <w:rFonts w:ascii="Arial" w:hAnsi="Arial" w:cs="Arial"/>
          <w:sz w:val="20"/>
          <w:szCs w:val="20"/>
          <w:lang w:val="en-CA"/>
        </w:rPr>
        <w:t>Practical issues in f</w:t>
      </w:r>
      <w:r w:rsidR="00066FD9" w:rsidRPr="0096726B">
        <w:rPr>
          <w:rFonts w:ascii="Arial" w:hAnsi="Arial" w:cs="Arial"/>
          <w:sz w:val="20"/>
          <w:szCs w:val="20"/>
          <w:lang w:val="en-CA"/>
        </w:rPr>
        <w:t xml:space="preserve">ollow-up of heart failure patients with ICD, ICD-CRT, Murat </w:t>
      </w:r>
      <w:proofErr w:type="spellStart"/>
      <w:r w:rsidR="00066FD9" w:rsidRPr="0096726B">
        <w:rPr>
          <w:rFonts w:ascii="Arial" w:hAnsi="Arial" w:cs="Arial"/>
          <w:sz w:val="20"/>
          <w:szCs w:val="20"/>
          <w:lang w:val="en-CA"/>
        </w:rPr>
        <w:t>Sünbül</w:t>
      </w:r>
      <w:proofErr w:type="spellEnd"/>
    </w:p>
    <w:p w:rsidR="00066FD9" w:rsidRPr="0096726B" w:rsidRDefault="00066FD9" w:rsidP="00066FD9">
      <w:pPr>
        <w:spacing w:after="0" w:line="240" w:lineRule="auto"/>
        <w:rPr>
          <w:rFonts w:ascii="Arial" w:hAnsi="Arial" w:cs="Arial"/>
          <w:sz w:val="20"/>
          <w:szCs w:val="20"/>
          <w:lang w:val="en-CA"/>
        </w:rPr>
      </w:pPr>
    </w:p>
    <w:p w:rsidR="00066FD9" w:rsidRPr="0096726B" w:rsidRDefault="00066FD9" w:rsidP="00066FD9">
      <w:pPr>
        <w:spacing w:after="0" w:line="240" w:lineRule="auto"/>
        <w:rPr>
          <w:rFonts w:ascii="Arial" w:hAnsi="Arial" w:cs="Arial"/>
          <w:sz w:val="20"/>
          <w:szCs w:val="20"/>
          <w:lang w:val="en-CA"/>
        </w:rPr>
      </w:pPr>
      <w:r w:rsidRPr="0096726B">
        <w:rPr>
          <w:rFonts w:ascii="Arial" w:hAnsi="Arial" w:cs="Arial"/>
          <w:sz w:val="20"/>
          <w:szCs w:val="20"/>
          <w:lang w:val="en-CA"/>
        </w:rPr>
        <w:t>11:</w:t>
      </w:r>
      <w:r w:rsidR="003C7E24">
        <w:rPr>
          <w:rFonts w:ascii="Arial" w:hAnsi="Arial" w:cs="Arial"/>
          <w:sz w:val="20"/>
          <w:szCs w:val="20"/>
          <w:lang w:val="en-CA"/>
        </w:rPr>
        <w:t>3</w:t>
      </w:r>
      <w:r w:rsidRPr="0096726B">
        <w:rPr>
          <w:rFonts w:ascii="Arial" w:hAnsi="Arial" w:cs="Arial"/>
          <w:sz w:val="20"/>
          <w:szCs w:val="20"/>
          <w:lang w:val="en-CA"/>
        </w:rPr>
        <w:t>0-1</w:t>
      </w:r>
      <w:r w:rsidR="003C7E24">
        <w:rPr>
          <w:rFonts w:ascii="Arial" w:hAnsi="Arial" w:cs="Arial"/>
          <w:sz w:val="20"/>
          <w:szCs w:val="20"/>
          <w:lang w:val="en-CA"/>
        </w:rPr>
        <w:t>2:15</w:t>
      </w:r>
      <w:r w:rsidRPr="0096726B">
        <w:rPr>
          <w:rFonts w:ascii="Arial" w:hAnsi="Arial" w:cs="Arial"/>
          <w:sz w:val="20"/>
          <w:szCs w:val="20"/>
          <w:lang w:val="en-CA"/>
        </w:rPr>
        <w:tab/>
      </w:r>
      <w:r w:rsidRPr="0096726B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Projection and Closure</w:t>
      </w:r>
      <w:r w:rsidR="00E75902" w:rsidRPr="0096726B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 xml:space="preserve">, </w:t>
      </w:r>
      <w:r w:rsidRPr="0096726B">
        <w:rPr>
          <w:rFonts w:ascii="Arial" w:hAnsi="Arial" w:cs="Arial"/>
          <w:color w:val="0070C0"/>
          <w:sz w:val="20"/>
          <w:szCs w:val="20"/>
          <w:shd w:val="clear" w:color="auto" w:fill="FFFFFF"/>
          <w:lang w:val="en-CA"/>
        </w:rPr>
        <w:t>Coffee</w:t>
      </w:r>
      <w:r w:rsidRPr="0096726B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 xml:space="preserve">, Murat </w:t>
      </w:r>
      <w:proofErr w:type="spellStart"/>
      <w:r w:rsidRPr="0096726B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Sünbül</w:t>
      </w:r>
      <w:proofErr w:type="spellEnd"/>
      <w:r w:rsidRPr="0096726B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 xml:space="preserve">, Ali Serdar </w:t>
      </w:r>
      <w:proofErr w:type="spellStart"/>
      <w:r w:rsidRPr="0096726B">
        <w:rPr>
          <w:rFonts w:ascii="Arial" w:hAnsi="Arial" w:cs="Arial"/>
          <w:color w:val="222222"/>
          <w:sz w:val="20"/>
          <w:szCs w:val="20"/>
          <w:shd w:val="clear" w:color="auto" w:fill="FFFFFF"/>
          <w:lang w:val="en-CA"/>
        </w:rPr>
        <w:t>Fak</w:t>
      </w:r>
      <w:proofErr w:type="spellEnd"/>
    </w:p>
    <w:p w:rsidR="00066FD9" w:rsidRPr="0096726B" w:rsidRDefault="00066FD9" w:rsidP="00066FD9">
      <w:pPr>
        <w:spacing w:after="0" w:line="240" w:lineRule="auto"/>
        <w:rPr>
          <w:rFonts w:ascii="Arial" w:hAnsi="Arial" w:cs="Arial"/>
          <w:sz w:val="20"/>
          <w:szCs w:val="20"/>
          <w:lang w:val="en-CA"/>
        </w:rPr>
      </w:pPr>
    </w:p>
    <w:p w:rsidR="00D516AE" w:rsidRPr="0096726B" w:rsidRDefault="00D516AE" w:rsidP="00066FD9">
      <w:pPr>
        <w:spacing w:after="0" w:line="240" w:lineRule="auto"/>
        <w:rPr>
          <w:rFonts w:ascii="Arial" w:hAnsi="Arial" w:cs="Arial"/>
          <w:sz w:val="20"/>
          <w:szCs w:val="20"/>
          <w:lang w:val="en-CA"/>
        </w:rPr>
      </w:pPr>
    </w:p>
    <w:sectPr w:rsidR="00D516AE" w:rsidRPr="0096726B" w:rsidSect="008A255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24F9" w:rsidRDefault="007A24F9" w:rsidP="00F53B4D">
      <w:pPr>
        <w:spacing w:after="0" w:line="240" w:lineRule="auto"/>
      </w:pPr>
      <w:r>
        <w:separator/>
      </w:r>
    </w:p>
  </w:endnote>
  <w:endnote w:type="continuationSeparator" w:id="0">
    <w:p w:rsidR="007A24F9" w:rsidRDefault="007A24F9" w:rsidP="00F53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unga">
    <w:altName w:val="Tunga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316" w:rsidRPr="00B71C3B" w:rsidRDefault="00F87316" w:rsidP="00333FEC">
    <w:pPr>
      <w:pStyle w:val="AltBilgi"/>
      <w:pBdr>
        <w:top w:val="thinThickSmallGap" w:sz="24" w:space="1" w:color="622423" w:themeColor="accent2" w:themeShade="7F"/>
      </w:pBdr>
      <w:jc w:val="center"/>
      <w:rPr>
        <w:rFonts w:ascii="Arial" w:hAnsi="Arial" w:cs="Arial"/>
        <w:noProof/>
        <w:sz w:val="16"/>
        <w:szCs w:val="16"/>
      </w:rPr>
    </w:pPr>
    <w:r w:rsidRPr="00B71C3B">
      <w:rPr>
        <w:rFonts w:ascii="Arial" w:hAnsi="Arial" w:cs="Arial"/>
        <w:noProof/>
        <w:sz w:val="16"/>
        <w:szCs w:val="16"/>
      </w:rPr>
      <w:t>Marmara University Hypertension and Atherosclerosis Research Center, HİPAM</w:t>
    </w:r>
  </w:p>
  <w:p w:rsidR="00F87316" w:rsidRPr="00333FEC" w:rsidRDefault="00F87316" w:rsidP="00333FEC">
    <w:pPr>
      <w:pStyle w:val="AltBilgi"/>
      <w:jc w:val="center"/>
      <w:rPr>
        <w:noProof/>
        <w:sz w:val="16"/>
        <w:szCs w:val="16"/>
      </w:rPr>
    </w:pPr>
    <w:r w:rsidRPr="00333FEC">
      <w:rPr>
        <w:noProof/>
        <w:sz w:val="16"/>
        <w:szCs w:val="16"/>
      </w:rPr>
      <w:t xml:space="preserve">Marmara University School of Medicine, Maltepe, İstanbul hipam@marmara.edu.tr </w:t>
    </w:r>
    <w:r>
      <w:rPr>
        <w:noProof/>
        <w:sz w:val="16"/>
        <w:szCs w:val="16"/>
      </w:rPr>
      <w:t xml:space="preserve"> </w:t>
    </w:r>
    <w:r w:rsidRPr="00B71C3B">
      <w:rPr>
        <w:noProof/>
        <w:sz w:val="16"/>
        <w:szCs w:val="16"/>
      </w:rPr>
      <w:t>hipam.marmara.edu.tr</w:t>
    </w:r>
    <w:r>
      <w:rPr>
        <w:noProof/>
        <w:sz w:val="16"/>
        <w:szCs w:val="16"/>
      </w:rPr>
      <w:t xml:space="preserve">  </w:t>
    </w:r>
    <w:r w:rsidRPr="00333FEC">
      <w:rPr>
        <w:noProof/>
        <w:sz w:val="16"/>
        <w:szCs w:val="16"/>
      </w:rPr>
      <w:t>+90 216 777 56 97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24F9" w:rsidRDefault="007A24F9" w:rsidP="00F53B4D">
      <w:pPr>
        <w:spacing w:after="0" w:line="240" w:lineRule="auto"/>
      </w:pPr>
      <w:r>
        <w:separator/>
      </w:r>
    </w:p>
  </w:footnote>
  <w:footnote w:type="continuationSeparator" w:id="0">
    <w:p w:rsidR="007A24F9" w:rsidRDefault="007A24F9" w:rsidP="00F53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316" w:rsidRDefault="00F87316">
    <w:pPr>
      <w:pStyle w:val="stBilgi"/>
    </w:pPr>
    <w:r>
      <w:rPr>
        <w:noProof/>
        <w:lang w:eastAsia="tr-TR" w:bidi="kn-IN"/>
      </w:rPr>
      <w:drawing>
        <wp:inline distT="0" distB="0" distL="0" distR="0" wp14:anchorId="5F81A0DE" wp14:editId="2ED4E4CB">
          <wp:extent cx="515155" cy="515155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399" cy="523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057C7C">
      <w:rPr>
        <w:noProof/>
        <w:lang w:eastAsia="tr-TR" w:bidi="kn-IN"/>
      </w:rPr>
      <w:drawing>
        <wp:inline distT="0" distB="0" distL="0" distR="0">
          <wp:extent cx="600977" cy="571500"/>
          <wp:effectExtent l="0" t="0" r="8890" b="0"/>
          <wp:docPr id="4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1598" cy="58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D3A6F"/>
    <w:multiLevelType w:val="hybridMultilevel"/>
    <w:tmpl w:val="329875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A0793"/>
    <w:multiLevelType w:val="hybridMultilevel"/>
    <w:tmpl w:val="A28C857E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314E04"/>
    <w:multiLevelType w:val="hybridMultilevel"/>
    <w:tmpl w:val="B4A806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C56DB"/>
    <w:multiLevelType w:val="hybridMultilevel"/>
    <w:tmpl w:val="AF5023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E5F8B"/>
    <w:multiLevelType w:val="hybridMultilevel"/>
    <w:tmpl w:val="43626B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231D6"/>
    <w:multiLevelType w:val="hybridMultilevel"/>
    <w:tmpl w:val="39803F2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AA0910"/>
    <w:multiLevelType w:val="hybridMultilevel"/>
    <w:tmpl w:val="D2CEDE4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990899"/>
    <w:multiLevelType w:val="hybridMultilevel"/>
    <w:tmpl w:val="E7A8C8F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BB37BC"/>
    <w:multiLevelType w:val="hybridMultilevel"/>
    <w:tmpl w:val="D6B68506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B8B121B"/>
    <w:multiLevelType w:val="hybridMultilevel"/>
    <w:tmpl w:val="9B8827A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463A3D"/>
    <w:multiLevelType w:val="hybridMultilevel"/>
    <w:tmpl w:val="329875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0"/>
  </w:num>
  <w:num w:numId="6">
    <w:abstractNumId w:val="10"/>
  </w:num>
  <w:num w:numId="7">
    <w:abstractNumId w:val="9"/>
  </w:num>
  <w:num w:numId="8">
    <w:abstractNumId w:val="5"/>
  </w:num>
  <w:num w:numId="9">
    <w:abstractNumId w:val="1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0562"/>
    <w:rsid w:val="00025AE4"/>
    <w:rsid w:val="00041A6C"/>
    <w:rsid w:val="0005246B"/>
    <w:rsid w:val="00066FD9"/>
    <w:rsid w:val="000B462C"/>
    <w:rsid w:val="000C080C"/>
    <w:rsid w:val="000C3BB8"/>
    <w:rsid w:val="000D0562"/>
    <w:rsid w:val="000F50A1"/>
    <w:rsid w:val="00134D2F"/>
    <w:rsid w:val="0015529C"/>
    <w:rsid w:val="00174E1F"/>
    <w:rsid w:val="00175984"/>
    <w:rsid w:val="00182C48"/>
    <w:rsid w:val="001D4D5B"/>
    <w:rsid w:val="001F63D0"/>
    <w:rsid w:val="001F749C"/>
    <w:rsid w:val="00224346"/>
    <w:rsid w:val="00231EF6"/>
    <w:rsid w:val="00251DDB"/>
    <w:rsid w:val="002C1D8C"/>
    <w:rsid w:val="002C3F57"/>
    <w:rsid w:val="002C531B"/>
    <w:rsid w:val="002D3F2F"/>
    <w:rsid w:val="003023BF"/>
    <w:rsid w:val="003026ED"/>
    <w:rsid w:val="003034D0"/>
    <w:rsid w:val="00333FEC"/>
    <w:rsid w:val="00372027"/>
    <w:rsid w:val="003A0445"/>
    <w:rsid w:val="003A4A39"/>
    <w:rsid w:val="003B2568"/>
    <w:rsid w:val="003B31E8"/>
    <w:rsid w:val="003C7E24"/>
    <w:rsid w:val="003D5312"/>
    <w:rsid w:val="0040351B"/>
    <w:rsid w:val="00404AB4"/>
    <w:rsid w:val="00404C24"/>
    <w:rsid w:val="0041633C"/>
    <w:rsid w:val="00444178"/>
    <w:rsid w:val="004B3884"/>
    <w:rsid w:val="004E3127"/>
    <w:rsid w:val="0050308C"/>
    <w:rsid w:val="00507A2A"/>
    <w:rsid w:val="00536044"/>
    <w:rsid w:val="00551D93"/>
    <w:rsid w:val="00557840"/>
    <w:rsid w:val="00565805"/>
    <w:rsid w:val="00583C9B"/>
    <w:rsid w:val="006069DC"/>
    <w:rsid w:val="00664BA4"/>
    <w:rsid w:val="00673A75"/>
    <w:rsid w:val="0068537A"/>
    <w:rsid w:val="00686298"/>
    <w:rsid w:val="006B1BDE"/>
    <w:rsid w:val="006D5073"/>
    <w:rsid w:val="006D696E"/>
    <w:rsid w:val="006E0487"/>
    <w:rsid w:val="006E52E6"/>
    <w:rsid w:val="007074E9"/>
    <w:rsid w:val="0072331B"/>
    <w:rsid w:val="007A24F9"/>
    <w:rsid w:val="007A2C9C"/>
    <w:rsid w:val="007D4AAA"/>
    <w:rsid w:val="00876AD1"/>
    <w:rsid w:val="00884D8B"/>
    <w:rsid w:val="008A2559"/>
    <w:rsid w:val="008B6CB9"/>
    <w:rsid w:val="008B7CB8"/>
    <w:rsid w:val="008D18FB"/>
    <w:rsid w:val="0096726B"/>
    <w:rsid w:val="00974630"/>
    <w:rsid w:val="009B2FD0"/>
    <w:rsid w:val="009B43CC"/>
    <w:rsid w:val="009C18E0"/>
    <w:rsid w:val="009D2F3A"/>
    <w:rsid w:val="00A013E5"/>
    <w:rsid w:val="00A15951"/>
    <w:rsid w:val="00A41AFA"/>
    <w:rsid w:val="00A44D81"/>
    <w:rsid w:val="00AA2654"/>
    <w:rsid w:val="00AA4729"/>
    <w:rsid w:val="00AB422A"/>
    <w:rsid w:val="00AD1A7F"/>
    <w:rsid w:val="00AE0FF9"/>
    <w:rsid w:val="00AF3858"/>
    <w:rsid w:val="00AF47DD"/>
    <w:rsid w:val="00AF7EE7"/>
    <w:rsid w:val="00B07AF1"/>
    <w:rsid w:val="00B17547"/>
    <w:rsid w:val="00B264A5"/>
    <w:rsid w:val="00B47826"/>
    <w:rsid w:val="00B7015E"/>
    <w:rsid w:val="00B71C3B"/>
    <w:rsid w:val="00BD23FC"/>
    <w:rsid w:val="00BE726D"/>
    <w:rsid w:val="00C112D1"/>
    <w:rsid w:val="00C7471D"/>
    <w:rsid w:val="00C9421F"/>
    <w:rsid w:val="00CD41CA"/>
    <w:rsid w:val="00D400F8"/>
    <w:rsid w:val="00D516AE"/>
    <w:rsid w:val="00D778C5"/>
    <w:rsid w:val="00D80AA8"/>
    <w:rsid w:val="00DA40DA"/>
    <w:rsid w:val="00DB4B70"/>
    <w:rsid w:val="00DB61A6"/>
    <w:rsid w:val="00E2356B"/>
    <w:rsid w:val="00E403CA"/>
    <w:rsid w:val="00E43B9F"/>
    <w:rsid w:val="00E45E63"/>
    <w:rsid w:val="00E75902"/>
    <w:rsid w:val="00E85C99"/>
    <w:rsid w:val="00EA53CA"/>
    <w:rsid w:val="00ED01DF"/>
    <w:rsid w:val="00F22502"/>
    <w:rsid w:val="00F30D57"/>
    <w:rsid w:val="00F42928"/>
    <w:rsid w:val="00F53B4D"/>
    <w:rsid w:val="00F87316"/>
    <w:rsid w:val="00FE242B"/>
    <w:rsid w:val="00FE5394"/>
    <w:rsid w:val="00FE67CC"/>
    <w:rsid w:val="00FF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F69B12"/>
  <w15:docId w15:val="{4A245C45-8112-4164-A990-F4C44FF63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255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53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53B4D"/>
  </w:style>
  <w:style w:type="paragraph" w:styleId="AltBilgi">
    <w:name w:val="footer"/>
    <w:basedOn w:val="Normal"/>
    <w:link w:val="AltBilgiChar"/>
    <w:uiPriority w:val="99"/>
    <w:unhideWhenUsed/>
    <w:rsid w:val="00F53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53B4D"/>
  </w:style>
  <w:style w:type="paragraph" w:styleId="BalonMetni">
    <w:name w:val="Balloon Text"/>
    <w:basedOn w:val="Normal"/>
    <w:link w:val="BalonMetniChar"/>
    <w:uiPriority w:val="99"/>
    <w:semiHidden/>
    <w:unhideWhenUsed/>
    <w:rsid w:val="00F53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3B4D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3A4A39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AD1A7F"/>
    <w:pPr>
      <w:ind w:left="720"/>
      <w:contextualSpacing/>
    </w:p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333F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6167DC-9FCE-45C7-87A2-C1ED017FA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Serdar Fak</dc:creator>
  <cp:lastModifiedBy>Dell</cp:lastModifiedBy>
  <cp:revision>2</cp:revision>
  <cp:lastPrinted>2024-04-15T14:29:00Z</cp:lastPrinted>
  <dcterms:created xsi:type="dcterms:W3CDTF">2024-05-13T07:55:00Z</dcterms:created>
  <dcterms:modified xsi:type="dcterms:W3CDTF">2024-05-13T07:55:00Z</dcterms:modified>
</cp:coreProperties>
</file>